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/>
        <w:ind w:hanging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Уведомление</w:t>
      </w:r>
    </w:p>
    <w:p>
      <w:pPr>
        <w:pStyle w:val="NormalWeb"/>
        <w:spacing w:lineRule="auto" w:line="276"/>
        <w:ind w:hanging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о проведении общественных обсуждений (в форме простого информирования) объекта, не подлежащего государственной экологической экспертизе, включая предварительные материалы оценки воздействия на окружающую среду по объекту:</w:t>
      </w:r>
    </w:p>
    <w:p>
      <w:pPr>
        <w:pStyle w:val="NormalWeb"/>
        <w:spacing w:lineRule="auto" w:line="276"/>
        <w:ind w:hanging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«Строительство автодорожного путепровода тоннельного типа на перегоне Аносова-Златоуст, в районе 1937 км»</w:t>
      </w:r>
    </w:p>
    <w:p>
      <w:pPr>
        <w:pStyle w:val="NormalWeb"/>
        <w:spacing w:lineRule="auto" w:line="276"/>
        <w:ind w:hanging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</w:r>
    </w:p>
    <w:p>
      <w:pPr>
        <w:pStyle w:val="NormalWeb"/>
        <w:spacing w:lineRule="auto" w:line="276"/>
        <w:rPr>
          <w:b/>
          <w:bCs/>
          <w:lang w:eastAsia="ru-RU"/>
        </w:rPr>
      </w:pPr>
      <w:r>
        <w:rPr>
          <w:b/>
          <w:bCs/>
          <w:lang w:eastAsia="ru-RU"/>
        </w:rPr>
        <w:t>Наименование заказчика: Муниципальное бюджетное учреждение «Капитальное строительство» (МБУ «Капитальное строительство»)</w:t>
      </w:r>
    </w:p>
    <w:p>
      <w:pPr>
        <w:pStyle w:val="NormalWeb"/>
        <w:spacing w:lineRule="auto" w:line="276"/>
        <w:rPr>
          <w:lang w:eastAsia="ru-RU"/>
        </w:rPr>
      </w:pPr>
      <w:r>
        <w:rPr>
          <w:bCs/>
          <w:lang w:eastAsia="ru-RU"/>
        </w:rPr>
        <w:t>ИНН: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7404055142</w:t>
      </w:r>
    </w:p>
    <w:p>
      <w:pPr>
        <w:pStyle w:val="NormalWeb"/>
        <w:spacing w:lineRule="auto" w:line="276"/>
        <w:rPr>
          <w:lang w:eastAsia="ru-RU"/>
        </w:rPr>
      </w:pPr>
      <w:r>
        <w:rPr>
          <w:bCs/>
          <w:lang w:eastAsia="ru-RU"/>
        </w:rPr>
        <w:t>ОГРН: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1107404002265</w:t>
      </w:r>
    </w:p>
    <w:p>
      <w:pPr>
        <w:pStyle w:val="Normal"/>
        <w:snapToGrid w:val="false"/>
        <w:spacing w:lineRule="auto" w:line="276"/>
        <w:rPr>
          <w:bCs/>
        </w:rPr>
      </w:pPr>
      <w:r>
        <w:rPr>
          <w:bCs/>
        </w:rPr>
        <w:t xml:space="preserve">Адрес юридический и фактический: </w:t>
      </w:r>
      <w:r>
        <w:rPr/>
        <w:t xml:space="preserve">456228, Челябинская область, г. Златоуст, п. Энергетиков, д. 66. </w:t>
      </w:r>
    </w:p>
    <w:p>
      <w:pPr>
        <w:pStyle w:val="NormalWeb"/>
        <w:spacing w:lineRule="auto" w:line="276"/>
        <w:rPr>
          <w:lang w:eastAsia="ru-RU"/>
        </w:rPr>
      </w:pPr>
      <w:r>
        <w:rPr>
          <w:bCs/>
        </w:rPr>
        <w:t>Телефон</w:t>
      </w:r>
      <w:r>
        <w:rPr>
          <w:lang w:eastAsia="ru-RU"/>
        </w:rPr>
        <w:t>: 8 (3513) 65-95-95</w:t>
      </w:r>
    </w:p>
    <w:p>
      <w:pPr>
        <w:pStyle w:val="NormalWeb"/>
        <w:spacing w:lineRule="auto" w:line="276"/>
        <w:rPr/>
      </w:pPr>
      <w:r>
        <w:rPr>
          <w:bCs/>
        </w:rPr>
        <w:t>Адрес электронной почты:</w:t>
      </w:r>
      <w:r>
        <w:rPr/>
        <w:t xml:space="preserve"> </w:t>
      </w:r>
      <w:hyperlink r:id="rId2">
        <w:r>
          <w:rPr>
            <w:rStyle w:val="-"/>
          </w:rPr>
          <w:t>ukszlat@yandex.ru</w:t>
        </w:r>
      </w:hyperlink>
    </w:p>
    <w:p>
      <w:pPr>
        <w:pStyle w:val="NormalWeb"/>
        <w:spacing w:lineRule="auto" w:line="276"/>
        <w:rPr>
          <w:rStyle w:val="-"/>
          <w:color w:val="auto"/>
          <w:sz w:val="18"/>
          <w:szCs w:val="18"/>
          <w:u w:val="none"/>
        </w:rPr>
      </w:pPr>
      <w:r>
        <w:rPr>
          <w:color w:val="auto"/>
          <w:sz w:val="18"/>
          <w:szCs w:val="18"/>
          <w:u w:val="none"/>
        </w:rPr>
      </w:r>
    </w:p>
    <w:p>
      <w:pPr>
        <w:pStyle w:val="NormalWeb"/>
        <w:spacing w:lineRule="auto" w:line="276"/>
        <w:rPr>
          <w:b/>
          <w:bCs/>
          <w:lang w:eastAsia="ru-RU"/>
        </w:rPr>
      </w:pPr>
      <w:r>
        <w:rPr>
          <w:b/>
          <w:bCs/>
          <w:lang w:eastAsia="ru-RU"/>
        </w:rPr>
        <w:t>Наименование исполнителя проектной документации, включая предварительные материалы оценки воздействия на окружающую среду по объекту: Общество с ограниченной ответственностью «НИИСтрой» (ООО «НИИСтрой»)</w:t>
      </w:r>
    </w:p>
    <w:p>
      <w:pPr>
        <w:pStyle w:val="Normal"/>
        <w:spacing w:lineRule="auto" w:line="276"/>
        <w:rPr>
          <w:rFonts w:cs="Times New Roman"/>
        </w:rPr>
      </w:pPr>
      <w:r>
        <w:rPr>
          <w:rFonts w:cs="Times New Roman"/>
        </w:rPr>
        <w:t>ОГРН: 1027402549481</w:t>
      </w:r>
    </w:p>
    <w:p>
      <w:pPr>
        <w:pStyle w:val="Normal"/>
        <w:spacing w:lineRule="auto" w:line="276"/>
        <w:rPr>
          <w:rFonts w:cs="Times New Roman"/>
        </w:rPr>
      </w:pPr>
      <w:r>
        <w:rPr>
          <w:rFonts w:cs="Times New Roman"/>
        </w:rPr>
        <w:t>ИНН: 7448014954</w:t>
      </w:r>
    </w:p>
    <w:p>
      <w:pPr>
        <w:pStyle w:val="Normal"/>
        <w:spacing w:lineRule="auto" w:line="276"/>
        <w:rPr>
          <w:rFonts w:cs="Times New Roman"/>
        </w:rPr>
      </w:pPr>
      <w:r>
        <w:rPr>
          <w:rFonts w:cs="Times New Roman"/>
        </w:rPr>
        <w:t>Юридический адрес: 454080, Челябинская область, г. Челябинск, пл. Революции, д. 7, офис 206.</w:t>
      </w:r>
    </w:p>
    <w:p>
      <w:pPr>
        <w:pStyle w:val="Normal"/>
        <w:spacing w:lineRule="auto" w:line="276"/>
        <w:rPr>
          <w:rFonts w:cs="Times New Roman"/>
        </w:rPr>
      </w:pPr>
      <w:r>
        <w:rPr>
          <w:rFonts w:cs="Times New Roman"/>
        </w:rPr>
        <w:t>Фактический адрес: 454080, Челябинская область, г. Челябинск, ул. Лесопарковая, д. 8, офис 208.</w:t>
      </w:r>
    </w:p>
    <w:p>
      <w:pPr>
        <w:pStyle w:val="Normal"/>
        <w:spacing w:lineRule="auto" w:line="276"/>
        <w:rPr>
          <w:rFonts w:cs="Times New Roman"/>
        </w:rPr>
      </w:pPr>
      <w:r>
        <w:rPr>
          <w:rFonts w:cs="Times New Roman"/>
        </w:rPr>
        <w:t>Телефон: 89194051918</w:t>
      </w:r>
    </w:p>
    <w:p>
      <w:pPr>
        <w:pStyle w:val="Normal"/>
        <w:spacing w:lineRule="auto" w:line="276"/>
        <w:rPr>
          <w:rFonts w:cs="Times New Roman"/>
        </w:rPr>
      </w:pPr>
      <w:r>
        <w:rPr>
          <w:rFonts w:cs="Times New Roman"/>
        </w:rPr>
        <w:t>Адрес электронной почты: info@niistroy74.ru</w:t>
      </w:r>
    </w:p>
    <w:p>
      <w:pPr>
        <w:pStyle w:val="NormalWeb"/>
        <w:spacing w:lineRule="auto" w:line="276"/>
        <w:rPr>
          <w:rStyle w:val="-"/>
          <w:color w:val="auto"/>
          <w:lang w:eastAsia="ru-RU"/>
        </w:rPr>
      </w:pPr>
      <w:r>
        <w:rPr>
          <w:color w:val="auto"/>
          <w:lang w:eastAsia="ru-RU"/>
        </w:rPr>
      </w:r>
    </w:p>
    <w:p>
      <w:pPr>
        <w:pStyle w:val="NormalWeb"/>
        <w:spacing w:lineRule="auto" w:line="276"/>
        <w:rPr>
          <w:b/>
          <w:bCs/>
          <w:lang w:eastAsia="ru-RU"/>
        </w:rPr>
      </w:pPr>
      <w:r>
        <w:rPr>
          <w:b/>
          <w:bCs/>
          <w:lang w:eastAsia="ru-RU"/>
        </w:rPr>
        <w:t>Органы местного самоуправления, ответственные за организацию общественных обсуждений:</w:t>
      </w:r>
    </w:p>
    <w:p>
      <w:pPr>
        <w:pStyle w:val="Normal"/>
        <w:spacing w:lineRule="auto" w:line="276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Наименование организации: Администрация Златоустовского городского округа</w:t>
      </w:r>
    </w:p>
    <w:p>
      <w:pPr>
        <w:pStyle w:val="Normal"/>
        <w:spacing w:lineRule="auto" w:line="276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Юридический адрес: 456200, Челябинская область, г. Златоуст, ул. Таганайская, д. 1</w:t>
      </w:r>
    </w:p>
    <w:p>
      <w:pPr>
        <w:pStyle w:val="Normal"/>
        <w:spacing w:lineRule="auto" w:line="276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Фактический адрес: 456200, Челябинская область, г. Златоуст, ул. Таганайская, д. 1</w:t>
      </w:r>
    </w:p>
    <w:p>
      <w:pPr>
        <w:pStyle w:val="Normal"/>
        <w:spacing w:lineRule="auto" w:line="276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Телефон: 8 (351) 362-17-07</w:t>
      </w:r>
    </w:p>
    <w:p>
      <w:pPr>
        <w:pStyle w:val="Normal"/>
        <w:spacing w:lineRule="auto" w:line="276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Адрес электронной почты: zlat-go@mail.ru.</w:t>
      </w:r>
    </w:p>
    <w:p>
      <w:pPr>
        <w:pStyle w:val="Normal"/>
        <w:spacing w:lineRule="auto" w:line="259" w:before="0" w:after="160"/>
        <w:ind w:hanging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pStyle w:val="NormalWeb"/>
        <w:spacing w:lineRule="auto" w:line="276"/>
        <w:ind w:hanging="0"/>
        <w:jc w:val="left"/>
        <w:rPr>
          <w:b/>
          <w:bCs/>
          <w:lang w:eastAsia="ru-RU"/>
        </w:rPr>
      </w:pPr>
      <w:r>
        <w:rPr>
          <w:b/>
          <w:bCs/>
          <w:lang w:eastAsia="ru-RU"/>
        </w:rPr>
        <w:tab/>
        <w:t>Данные планируемой (намечаемой) хозяйственной и иной деятельности:</w:t>
      </w:r>
    </w:p>
    <w:p>
      <w:pPr>
        <w:pStyle w:val="NormalWeb"/>
        <w:spacing w:lineRule="auto" w:line="276"/>
        <w:rPr>
          <w:lang w:eastAsia="ru-RU"/>
        </w:rPr>
      </w:pPr>
      <w:r>
        <w:rPr>
          <w:b/>
          <w:bCs/>
          <w:lang w:eastAsia="ru-RU"/>
        </w:rPr>
        <w:t>Наименование</w:t>
      </w:r>
      <w:r>
        <w:rPr>
          <w:lang w:eastAsia="ru-RU"/>
        </w:rPr>
        <w:t xml:space="preserve"> </w:t>
      </w:r>
      <w:r>
        <w:rPr>
          <w:b/>
          <w:bCs/>
          <w:lang w:eastAsia="ru-RU"/>
        </w:rPr>
        <w:t>планируемой (намечаемой) хозяйственной и иной деятельности</w:t>
      </w:r>
      <w:r>
        <w:rPr>
          <w:lang w:eastAsia="ru-RU"/>
        </w:rPr>
        <w:t>:</w:t>
      </w:r>
    </w:p>
    <w:p>
      <w:pPr>
        <w:pStyle w:val="NormalWeb"/>
        <w:spacing w:lineRule="auto" w:line="276"/>
        <w:rPr>
          <w:lang w:eastAsia="ru-RU"/>
        </w:rPr>
      </w:pPr>
      <w:r>
        <w:rPr>
          <w:lang w:eastAsia="ru-RU"/>
        </w:rPr>
        <w:t>«Строительство автодорожного путепровода тоннельного типа на перегоне Аносова-Златоуст, в районе 1937 км».</w:t>
      </w:r>
    </w:p>
    <w:p>
      <w:pPr>
        <w:pStyle w:val="NormalWeb"/>
        <w:spacing w:lineRule="auto" w:line="276"/>
        <w:rPr>
          <w:lang w:eastAsia="ru-RU"/>
        </w:rPr>
      </w:pPr>
      <w:r>
        <w:rPr>
          <w:lang w:eastAsia="ru-RU"/>
        </w:rPr>
      </w:r>
    </w:p>
    <w:p>
      <w:pPr>
        <w:pStyle w:val="NormalWeb"/>
        <w:spacing w:lineRule="auto" w:line="276"/>
        <w:rPr/>
      </w:pPr>
      <w:r>
        <w:rPr>
          <w:b/>
          <w:bCs/>
          <w:lang w:eastAsia="ru-RU"/>
        </w:rPr>
        <w:t>Цель</w:t>
      </w:r>
      <w:r>
        <w:rPr>
          <w:lang w:eastAsia="ru-RU"/>
        </w:rPr>
        <w:t xml:space="preserve"> </w:t>
      </w:r>
      <w:r>
        <w:rPr>
          <w:b/>
          <w:bCs/>
          <w:lang w:eastAsia="ru-RU"/>
        </w:rPr>
        <w:t>планируемой (намечаемой) хозяйственной и иной деятельности:</w:t>
      </w:r>
      <w:r>
        <w:rPr/>
        <w:t xml:space="preserve"> Устройство автодорожного путепровода тоннельного типа в теле железнодорожной насыпи на перегоне Аносова-Златоуст, в районе 1937 км.</w:t>
      </w:r>
    </w:p>
    <w:p>
      <w:pPr>
        <w:pStyle w:val="NormalWeb"/>
        <w:spacing w:lineRule="auto" w:line="276"/>
        <w:rPr/>
      </w:pPr>
      <w:r>
        <w:rPr/>
      </w:r>
      <w:bookmarkStart w:id="0" w:name="_GoBack_Копия_1"/>
      <w:bookmarkStart w:id="1" w:name="_GoBack_Копия_1"/>
      <w:bookmarkEnd w:id="1"/>
    </w:p>
    <w:p>
      <w:pPr>
        <w:pStyle w:val="NormalWeb"/>
        <w:spacing w:lineRule="auto" w:line="276"/>
        <w:rPr>
          <w:lang w:eastAsia="ru-RU"/>
        </w:rPr>
      </w:pPr>
      <w:r>
        <w:rPr>
          <w:b/>
          <w:bCs/>
          <w:lang w:eastAsia="ru-RU"/>
        </w:rPr>
        <w:t>Предварительное место реализации планируемой (намечаемой) хозяйственной и иной деятельности:</w:t>
      </w:r>
      <w:r>
        <w:rPr>
          <w:lang w:eastAsia="ru-RU"/>
        </w:rPr>
        <w:t xml:space="preserve"> Россия, Челябинская область, Златоустовский городской округ, перегон Аносова-Златоуст, в районе 1937 км</w:t>
      </w:r>
    </w:p>
    <w:p>
      <w:pPr>
        <w:pStyle w:val="NormalWeb"/>
        <w:spacing w:lineRule="auto" w:line="276"/>
        <w:rPr/>
      </w:pPr>
      <w:r>
        <w:rPr/>
      </w:r>
    </w:p>
    <w:p>
      <w:pPr>
        <w:pStyle w:val="NormalWeb"/>
        <w:spacing w:lineRule="auto" w:line="276"/>
        <w:rPr>
          <w:lang w:eastAsia="ru-RU"/>
        </w:rPr>
      </w:pPr>
      <w:r>
        <w:rPr>
          <w:b/>
          <w:bCs/>
          <w:lang w:eastAsia="ru-RU"/>
        </w:rPr>
        <w:t xml:space="preserve">Планируемые сроки проведения оценки воздействия на окружающую среду: </w:t>
      </w:r>
      <w:r>
        <w:rPr>
          <w:lang w:eastAsia="ru-RU"/>
        </w:rPr>
        <w:t xml:space="preserve">с </w:t>
      </w:r>
      <w:r>
        <w:rPr>
          <w:shd w:fill="auto" w:val="clear"/>
          <w:lang w:eastAsia="ru-RU"/>
        </w:rPr>
        <w:t xml:space="preserve">11.11.2024 г. по </w:t>
      </w:r>
      <w:r>
        <w:rPr>
          <w:rFonts w:cs="" w:cstheme="minorBidi"/>
          <w:shd w:fill="auto" w:val="clear"/>
          <w:lang w:eastAsia="ru-RU"/>
        </w:rPr>
        <w:t>03.03.2025 г.</w:t>
      </w:r>
    </w:p>
    <w:p>
      <w:pPr>
        <w:pStyle w:val="NormalWeb"/>
        <w:spacing w:lineRule="auto" w:line="276"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76"/>
        <w:rPr>
          <w:rFonts w:cs="Times New Roman"/>
          <w:b/>
          <w:bCs/>
          <w:szCs w:val="24"/>
          <w:lang w:eastAsia="ru-RU"/>
        </w:rPr>
      </w:pPr>
      <w:r>
        <w:rPr>
          <w:rFonts w:cs="Times New Roman"/>
          <w:b/>
          <w:bCs/>
          <w:szCs w:val="24"/>
          <w:lang w:eastAsia="ru-RU"/>
        </w:rPr>
        <w:t xml:space="preserve">Место и сроки доступности объекта общественного обсуждения: </w:t>
      </w:r>
    </w:p>
    <w:p>
      <w:pPr>
        <w:pStyle w:val="Normal"/>
        <w:spacing w:lineRule="auto" w:line="276"/>
        <w:rPr/>
      </w:pPr>
      <w:r>
        <w:rPr>
          <w:rFonts w:cs="Times New Roman"/>
          <w:bCs/>
          <w:szCs w:val="24"/>
        </w:rPr>
        <w:t xml:space="preserve">- в электронном виде на ссылке Яндекс-диск: </w:t>
      </w:r>
      <w:hyperlink r:id="rId3">
        <w:r>
          <w:rPr>
            <w:rStyle w:val="-"/>
          </w:rPr>
          <w:t>https://disk.yandex.ru/d/xiiql7vjkr-9AA</w:t>
        </w:r>
      </w:hyperlink>
      <w:r>
        <w:rPr/>
        <w:t>.</w:t>
      </w:r>
    </w:p>
    <w:p>
      <w:pPr>
        <w:pStyle w:val="Normal"/>
        <w:spacing w:lineRule="auto" w:line="276"/>
        <w:rPr>
          <w:highlight w:val="none"/>
          <w:shd w:fill="auto" w:val="clear"/>
        </w:rPr>
      </w:pPr>
      <w:r>
        <w:rPr>
          <w:shd w:fill="auto" w:val="clear"/>
        </w:rPr>
        <w:t>- на официальном сайте Златоустовского городского округа — https://zlat-go.ru/.</w:t>
      </w:r>
    </w:p>
    <w:p>
      <w:pPr>
        <w:pStyle w:val="NormalWeb"/>
        <w:spacing w:lineRule="auto" w:line="276"/>
        <w:rPr>
          <w:lang w:eastAsia="ru-RU"/>
        </w:rPr>
      </w:pPr>
      <w:bookmarkStart w:id="2" w:name="_Hlk125980454"/>
      <w:bookmarkStart w:id="3" w:name="_Hlk125980525"/>
      <w:r>
        <w:rPr>
          <w:lang w:eastAsia="ru-RU"/>
        </w:rPr>
        <w:t xml:space="preserve">Срок доступности материалов общественных обсуждений: </w:t>
      </w:r>
      <w:bookmarkEnd w:id="2"/>
      <w:bookmarkEnd w:id="3"/>
      <w:r>
        <w:rPr>
          <w:lang w:eastAsia="ru-RU"/>
        </w:rPr>
        <w:t>с 10.02.2025 г. по</w:t>
      </w:r>
      <w:r>
        <w:rPr>
          <w:shd w:fill="auto" w:val="clear"/>
          <w:lang w:eastAsia="ru-RU"/>
        </w:rPr>
        <w:t xml:space="preserve"> </w:t>
      </w:r>
      <w:r>
        <w:rPr>
          <w:shd w:fill="auto" w:val="clear"/>
          <w:lang w:eastAsia="ru-RU"/>
        </w:rPr>
        <w:t>20.02.2025 г.</w:t>
      </w:r>
    </w:p>
    <w:p>
      <w:pPr>
        <w:pStyle w:val="NormalWeb"/>
        <w:spacing w:lineRule="auto" w:line="276"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276"/>
        <w:rPr>
          <w:rFonts w:cs="Times New Roman"/>
          <w:b/>
          <w:bCs/>
          <w:szCs w:val="24"/>
          <w:lang w:eastAsia="ru-RU"/>
        </w:rPr>
      </w:pPr>
      <w:r>
        <w:rPr>
          <w:rFonts w:cs="Times New Roman"/>
          <w:b/>
          <w:bCs/>
          <w:szCs w:val="24"/>
          <w:lang w:eastAsia="ru-RU"/>
        </w:rPr>
        <w:t>Предполагаемая форма проведения общественных обсуждений, в том числе форма представления замечаний и предложений:</w:t>
      </w:r>
    </w:p>
    <w:p>
      <w:pPr>
        <w:pStyle w:val="Normal"/>
        <w:spacing w:lineRule="auto" w:line="276"/>
        <w:rPr>
          <w:rFonts w:cs="Times New Roman"/>
          <w:szCs w:val="24"/>
          <w:lang w:eastAsia="ru-RU"/>
        </w:rPr>
      </w:pPr>
      <w:r>
        <w:rPr>
          <w:rFonts w:cs="Times New Roman"/>
          <w:b/>
          <w:bCs/>
          <w:szCs w:val="24"/>
          <w:lang w:eastAsia="ru-RU"/>
        </w:rPr>
        <w:t xml:space="preserve">Форма проведения общественных обсуждений: </w:t>
      </w:r>
      <w:r>
        <w:rPr>
          <w:rFonts w:cs="Times New Roman"/>
          <w:szCs w:val="24"/>
          <w:lang w:eastAsia="ru-RU"/>
        </w:rPr>
        <w:t>простое информирование.</w:t>
      </w:r>
    </w:p>
    <w:p>
      <w:pPr>
        <w:pStyle w:val="Normal"/>
        <w:spacing w:lineRule="auto" w:line="276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</w:r>
    </w:p>
    <w:p>
      <w:pPr>
        <w:pStyle w:val="Normal"/>
        <w:spacing w:lineRule="auto" w:line="276"/>
        <w:rPr>
          <w:rFonts w:cs="Times New Roman"/>
          <w:szCs w:val="24"/>
          <w:lang w:eastAsia="ru-RU"/>
        </w:rPr>
      </w:pPr>
      <w:r>
        <w:rPr>
          <w:rFonts w:cs="Times New Roman"/>
          <w:b/>
          <w:bCs/>
          <w:szCs w:val="24"/>
          <w:lang w:eastAsia="ru-RU"/>
        </w:rPr>
        <w:t xml:space="preserve">Сроки проведения общественных обсуждений: </w:t>
      </w:r>
      <w:r>
        <w:rPr>
          <w:rFonts w:cs="Times New Roman"/>
          <w:bCs/>
          <w:szCs w:val="24"/>
          <w:lang w:eastAsia="ru-RU"/>
        </w:rPr>
        <w:t xml:space="preserve">10.02.2025 г. – </w:t>
      </w:r>
      <w:r>
        <w:rPr>
          <w:rFonts w:cs="Times New Roman"/>
          <w:bCs/>
          <w:szCs w:val="24"/>
          <w:shd w:fill="auto" w:val="clear"/>
          <w:lang w:eastAsia="ru-RU"/>
        </w:rPr>
        <w:t>20.02.2025 г.</w:t>
      </w:r>
    </w:p>
    <w:p>
      <w:pPr>
        <w:pStyle w:val="Normal"/>
        <w:spacing w:lineRule="auto" w:line="276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</w:r>
    </w:p>
    <w:p>
      <w:pPr>
        <w:pStyle w:val="Normal"/>
        <w:spacing w:lineRule="auto" w:line="276"/>
        <w:rPr>
          <w:rFonts w:cs="Times New Roman"/>
          <w:b/>
          <w:bCs/>
          <w:szCs w:val="24"/>
          <w:lang w:eastAsia="ru-RU"/>
        </w:rPr>
      </w:pPr>
      <w:r>
        <w:rPr>
          <w:rFonts w:cs="Times New Roman"/>
          <w:b/>
          <w:bCs/>
          <w:szCs w:val="24"/>
          <w:lang w:eastAsia="ru-RU"/>
        </w:rPr>
        <w:t>Форма предоставления замечаний и предложений:</w:t>
      </w:r>
    </w:p>
    <w:p>
      <w:pPr>
        <w:pStyle w:val="Normal"/>
        <w:spacing w:lineRule="auto" w:line="276"/>
        <w:rPr>
          <w:rFonts w:cs="Times New Roman"/>
          <w:bCs/>
          <w:szCs w:val="24"/>
          <w:lang w:eastAsia="ru-RU"/>
        </w:rPr>
      </w:pPr>
      <w:r>
        <w:rPr>
          <w:rFonts w:cs="Times New Roman"/>
          <w:bCs/>
          <w:szCs w:val="24"/>
          <w:lang w:eastAsia="ru-RU"/>
        </w:rPr>
        <w:t xml:space="preserve">Замечания, предложения и иная информация принимается в электронной форме по электронной почте </w:t>
      </w:r>
      <w:hyperlink r:id="rId4">
        <w:r>
          <w:rPr>
            <w:rStyle w:val="-"/>
            <w:rFonts w:cs="Times New Roman"/>
            <w:bCs/>
            <w:color w:val="auto"/>
            <w:szCs w:val="24"/>
            <w:lang w:eastAsia="ru-RU"/>
          </w:rPr>
          <w:t>zlatecolog@mail.ru</w:t>
        </w:r>
      </w:hyperlink>
      <w:r>
        <w:rPr>
          <w:rFonts w:cs="Times New Roman"/>
          <w:bCs/>
          <w:szCs w:val="24"/>
          <w:lang w:eastAsia="ru-RU"/>
        </w:rPr>
        <w:t>, в письменной форме – в Отделе экологии и природопользования Администрации Златоустовского городского округа.</w:t>
      </w:r>
    </w:p>
    <w:p>
      <w:pPr>
        <w:pStyle w:val="Normal"/>
        <w:spacing w:lineRule="auto" w:line="276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</w:r>
    </w:p>
    <w:p>
      <w:pPr>
        <w:pStyle w:val="Normal"/>
        <w:spacing w:lineRule="auto" w:line="276"/>
        <w:rPr>
          <w:rFonts w:cs="Times New Roman"/>
          <w:b/>
          <w:szCs w:val="24"/>
          <w:lang w:eastAsia="ru-RU"/>
        </w:rPr>
      </w:pPr>
      <w:r>
        <w:rPr>
          <w:rFonts w:cs="Times New Roman"/>
          <w:b/>
          <w:szCs w:val="24"/>
          <w:lang w:eastAsia="ru-RU"/>
        </w:rPr>
        <w:t>Иная информация по желанию заказчика (исполнителя)</w:t>
      </w:r>
    </w:p>
    <w:p>
      <w:pPr>
        <w:pStyle w:val="Normal"/>
        <w:spacing w:lineRule="auto" w:line="27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Сроки сбора замечаний, предложений и иной информации от общественности: с </w:t>
      </w:r>
      <w:r>
        <w:rPr>
          <w:rFonts w:cs="Times New Roman"/>
          <w:szCs w:val="24"/>
          <w:shd w:fill="auto" w:val="clear"/>
        </w:rPr>
        <w:t xml:space="preserve">10.02.2025 по </w:t>
      </w:r>
      <w:r>
        <w:rPr>
          <w:rFonts w:cs="Times New Roman"/>
          <w:szCs w:val="24"/>
          <w:shd w:fill="auto" w:val="clear"/>
        </w:rPr>
        <w:t>03.03.2025.</w:t>
      </w:r>
    </w:p>
    <w:p>
      <w:pPr>
        <w:pStyle w:val="Normal"/>
        <w:spacing w:lineRule="auto" w:line="276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76"/>
        <w:rPr>
          <w:rFonts w:cs="Times New Roman"/>
          <w:b/>
          <w:bCs/>
          <w:szCs w:val="24"/>
          <w:lang w:eastAsia="ru-RU"/>
        </w:rPr>
      </w:pPr>
      <w:r>
        <w:rPr>
          <w:rFonts w:cs="Times New Roman"/>
          <w:b/>
          <w:bCs/>
          <w:szCs w:val="24"/>
          <w:lang w:eastAsia="ru-RU"/>
        </w:rPr>
        <w:t xml:space="preserve">Место доступа к журналам учета и предложений общественности: </w:t>
      </w:r>
    </w:p>
    <w:p>
      <w:pPr>
        <w:pStyle w:val="Normal"/>
        <w:spacing w:lineRule="auto" w:line="27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по адресу: Россия, Челябинская область, </w:t>
      </w:r>
      <w:r>
        <w:rPr>
          <w:rFonts w:cs="Times New Roman"/>
          <w:szCs w:val="24"/>
          <w:shd w:fill="auto" w:val="clear"/>
        </w:rPr>
        <w:t xml:space="preserve">Златоуст, пл. </w:t>
      </w:r>
      <w:r>
        <w:rPr>
          <w:rFonts w:cs="Times New Roman"/>
          <w:szCs w:val="24"/>
          <w:shd w:fill="auto" w:val="clear"/>
          <w:lang w:val="en-US"/>
        </w:rPr>
        <w:t>III</w:t>
      </w:r>
      <w:r>
        <w:rPr>
          <w:rFonts w:cs="Times New Roman"/>
          <w:szCs w:val="24"/>
          <w:shd w:fill="auto" w:val="clear"/>
        </w:rPr>
        <w:t xml:space="preserve"> Интернационала, д. 12, каб. 202/2.</w:t>
      </w:r>
    </w:p>
    <w:p>
      <w:pPr>
        <w:pStyle w:val="Normal"/>
        <w:spacing w:lineRule="auto" w:line="276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76"/>
        <w:rPr>
          <w:rFonts w:cs="Times New Roman"/>
          <w:b/>
          <w:bCs/>
          <w:szCs w:val="24"/>
          <w:lang w:eastAsia="ru-RU"/>
        </w:rPr>
      </w:pPr>
      <w:r>
        <w:rPr>
          <w:rFonts w:cs="Times New Roman"/>
          <w:b/>
          <w:bCs/>
          <w:szCs w:val="24"/>
          <w:lang w:eastAsia="ru-RU"/>
        </w:rPr>
        <w:t>Контактные данные ответственных лиц со стороны заказчика (исполнителя) и органа местного самоуправления:</w:t>
      </w:r>
    </w:p>
    <w:p>
      <w:pPr>
        <w:pStyle w:val="NormalWeb"/>
        <w:spacing w:lineRule="auto" w:line="276"/>
        <w:rPr>
          <w:lang w:eastAsia="ru-RU"/>
        </w:rPr>
      </w:pPr>
      <w:r>
        <w:rPr>
          <w:lang w:eastAsia="ru-RU"/>
        </w:rPr>
        <w:t>Наименование: Муниципальное бюджетное учреждение «Капитальное строительство» Телефон: 8 (3513) 65-95-95,</w:t>
      </w:r>
    </w:p>
    <w:p>
      <w:pPr>
        <w:pStyle w:val="NormalWeb"/>
        <w:spacing w:lineRule="auto" w:line="276"/>
        <w:rPr>
          <w:lang w:eastAsia="ru-RU"/>
        </w:rPr>
      </w:pPr>
      <w:r>
        <w:rPr/>
        <w:t>Адрес электронной почты: ukszlat@yandex.ru</w:t>
      </w:r>
    </w:p>
    <w:p>
      <w:pPr>
        <w:pStyle w:val="NormalWeb"/>
        <w:spacing w:lineRule="auto" w:line="276"/>
        <w:rPr>
          <w:lang w:eastAsia="ru-RU"/>
        </w:rPr>
      </w:pPr>
      <w:r>
        <w:rPr/>
        <w:t>ФИО ответственного лица: и.о. руководителя Савочкина Наталья Юрьевна.</w:t>
      </w:r>
    </w:p>
    <w:p>
      <w:pPr>
        <w:pStyle w:val="NormalWeb"/>
        <w:spacing w:lineRule="auto" w:line="276"/>
        <w:rPr>
          <w:lang w:eastAsia="ru-RU"/>
        </w:rPr>
      </w:pPr>
      <w:r>
        <w:rPr>
          <w:lang w:eastAsia="ru-RU"/>
        </w:rPr>
      </w:r>
    </w:p>
    <w:p>
      <w:pPr>
        <w:pStyle w:val="NormalWeb"/>
        <w:spacing w:lineRule="auto" w:line="276"/>
        <w:rPr>
          <w:highlight w:val="none"/>
          <w:shd w:fill="auto" w:val="clear"/>
        </w:rPr>
      </w:pPr>
      <w:r>
        <w:rPr>
          <w:rFonts w:cs="" w:cstheme="minorBidi"/>
          <w:shd w:fill="auto" w:val="clear"/>
          <w:lang w:eastAsia="ru-RU"/>
        </w:rPr>
        <w:t xml:space="preserve">Исполнитель ООО «НИИСтрой» </w:t>
      </w:r>
      <w:bookmarkStart w:id="4" w:name="_GoBack"/>
      <w:bookmarkEnd w:id="4"/>
    </w:p>
    <w:p>
      <w:pPr>
        <w:pStyle w:val="NormalWeb"/>
        <w:spacing w:lineRule="auto" w:line="276"/>
        <w:rPr>
          <w:highlight w:val="none"/>
          <w:shd w:fill="auto" w:val="clear"/>
        </w:rPr>
      </w:pPr>
      <w:r>
        <w:rPr>
          <w:shd w:fill="auto" w:val="clear"/>
          <w:lang w:eastAsia="ru-RU"/>
        </w:rPr>
        <w:t>Телефон: 8(351) 225-27-53</w:t>
      </w:r>
    </w:p>
    <w:p>
      <w:pPr>
        <w:pStyle w:val="NormalWeb"/>
        <w:spacing w:lineRule="auto" w:line="276"/>
        <w:rPr>
          <w:highlight w:val="none"/>
          <w:shd w:fill="auto" w:val="clear"/>
        </w:rPr>
      </w:pPr>
      <w:r>
        <w:rPr>
          <w:shd w:fill="auto" w:val="clear"/>
          <w:lang w:eastAsia="ru-RU"/>
        </w:rPr>
        <w:t>ФИО ответственного лица: технический директор Качалин Кирилл Олегович.</w:t>
      </w:r>
    </w:p>
    <w:p>
      <w:pPr>
        <w:pStyle w:val="NormalWeb"/>
        <w:spacing w:lineRule="auto" w:line="276"/>
        <w:rPr>
          <w:lang w:eastAsia="ru-RU"/>
        </w:rPr>
      </w:pPr>
      <w:r>
        <w:rPr>
          <w:lang w:eastAsia="ru-RU"/>
        </w:rPr>
      </w:r>
    </w:p>
    <w:p>
      <w:pPr>
        <w:pStyle w:val="NormalWeb"/>
        <w:spacing w:lineRule="auto" w:line="276"/>
        <w:rPr>
          <w:lang w:eastAsia="ru-RU"/>
        </w:rPr>
      </w:pPr>
      <w:r>
        <w:rPr>
          <w:lang w:eastAsia="ru-RU"/>
        </w:rPr>
        <w:t>Наименование: Администрация Златоустовского городского округа (Отдел экологии и природопользования)</w:t>
      </w:r>
    </w:p>
    <w:p>
      <w:pPr>
        <w:pStyle w:val="NormalWeb"/>
        <w:spacing w:lineRule="auto" w:line="276"/>
        <w:rPr>
          <w:lang w:eastAsia="ru-RU"/>
        </w:rPr>
      </w:pPr>
      <w:r>
        <w:rPr/>
        <w:t>Телефон: 8(3513) 67-17-62</w:t>
      </w:r>
    </w:p>
    <w:p>
      <w:pPr>
        <w:pStyle w:val="NormalWeb"/>
        <w:spacing w:lineRule="auto" w:line="276"/>
        <w:rPr>
          <w:lang w:eastAsia="ru-RU"/>
        </w:rPr>
      </w:pPr>
      <w:r>
        <w:rPr/>
        <w:t>Адрес электронной почты: zlatecolog@mail.ru</w:t>
      </w:r>
    </w:p>
    <w:p>
      <w:pPr>
        <w:pStyle w:val="NormalWeb"/>
        <w:spacing w:lineRule="auto" w:line="276"/>
        <w:rPr>
          <w:lang w:eastAsia="ru-RU"/>
        </w:rPr>
      </w:pPr>
      <w:r>
        <w:rPr/>
        <w:t>ФИО ответственного лица: начальник Отдела экологии и природопользования Администрации Златоустовского городского округа Митякин Сергей Николаевич.</w:t>
      </w:r>
    </w:p>
    <w:sectPr>
      <w:type w:val="nextPage"/>
      <w:pgSz w:w="11906" w:h="16838"/>
      <w:pgMar w:left="1185" w:right="566" w:gutter="0" w:header="0" w:top="645" w:footer="0" w:bottom="6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4e52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8354b"/>
    <w:rPr>
      <w:rFonts w:ascii="Times New Roman" w:hAnsi="Times New Roman"/>
      <w:sz w:val="24"/>
    </w:rPr>
  </w:style>
  <w:style w:type="character" w:styleId="Style15" w:customStyle="1">
    <w:name w:val="Нижний колонтитул Знак"/>
    <w:basedOn w:val="DefaultParagraphFont"/>
    <w:uiPriority w:val="99"/>
    <w:qFormat/>
    <w:rsid w:val="0048354b"/>
    <w:rPr>
      <w:rFonts w:ascii="Times New Roman" w:hAnsi="Times New Roman"/>
      <w:sz w:val="24"/>
    </w:rPr>
  </w:style>
  <w:style w:type="character" w:styleId="Rpcq1" w:customStyle="1">
    <w:name w:val="_rpc_q1"/>
    <w:basedOn w:val="DefaultParagraphFont"/>
    <w:qFormat/>
    <w:rsid w:val="00202934"/>
    <w:rPr/>
  </w:style>
  <w:style w:type="character" w:styleId="-">
    <w:name w:val="Hyperlink"/>
    <w:basedOn w:val="DefaultParagraphFont"/>
    <w:unhideWhenUsed/>
    <w:rsid w:val="00202934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02934"/>
    <w:rPr>
      <w:color w:val="605E5C"/>
      <w:shd w:fill="E1DFDD" w:val="clear"/>
    </w:rPr>
  </w:style>
  <w:style w:type="character" w:styleId="Style16">
    <w:name w:val="FollowedHyperlink"/>
    <w:basedOn w:val="DefaultParagraphFont"/>
    <w:uiPriority w:val="99"/>
    <w:semiHidden/>
    <w:unhideWhenUsed/>
    <w:rsid w:val="00416308"/>
    <w:rPr>
      <w:color w:val="954F72" w:themeColor="followedHyperlink"/>
      <w:u w:val="single"/>
    </w:rPr>
  </w:style>
  <w:style w:type="character" w:styleId="Copytarget" w:customStyle="1">
    <w:name w:val="copy_target"/>
    <w:basedOn w:val="DefaultParagraphFont"/>
    <w:qFormat/>
    <w:rsid w:val="00f81385"/>
    <w:rPr/>
  </w:style>
  <w:style w:type="character" w:styleId="SubtleReference">
    <w:name w:val="Subtle Reference"/>
    <w:basedOn w:val="DefaultParagraphFont"/>
    <w:uiPriority w:val="31"/>
    <w:qFormat/>
    <w:rsid w:val="008e2a9c"/>
    <w:rPr>
      <w:smallCaps/>
      <w:color w:val="5A5A5A" w:themeColor="text1" w:themeTint="a5"/>
    </w:rPr>
  </w:style>
  <w:style w:type="character" w:styleId="123" w:customStyle="1">
    <w:name w:val="_123 Знак"/>
    <w:link w:val="1231"/>
    <w:qFormat/>
    <w:rsid w:val="00a4656c"/>
    <w:rPr>
      <w:rFonts w:ascii="Times New Roman" w:hAnsi="Times New Roman" w:eastAsia="Times New Roman" w:cs="Times New Roman"/>
      <w:color w:val="000000"/>
      <w:sz w:val="24"/>
      <w:szCs w:val="24"/>
      <w:lang w:val="x-non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48354b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5">
    <w:name w:val="Footer"/>
    <w:basedOn w:val="Normal"/>
    <w:link w:val="Style15"/>
    <w:uiPriority w:val="99"/>
    <w:unhideWhenUsed/>
    <w:rsid w:val="0048354b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NormalWeb">
    <w:name w:val="Normal (Web)"/>
    <w:basedOn w:val="Normal"/>
    <w:uiPriority w:val="99"/>
    <w:unhideWhenUsed/>
    <w:qFormat/>
    <w:rsid w:val="0048354b"/>
    <w:pPr/>
    <w:rPr>
      <w:rFonts w:cs="Times New Roman"/>
      <w:szCs w:val="24"/>
    </w:rPr>
  </w:style>
  <w:style w:type="paragraph" w:styleId="1231" w:customStyle="1">
    <w:name w:val="_123"/>
    <w:basedOn w:val="Normal"/>
    <w:link w:val="123"/>
    <w:qFormat/>
    <w:rsid w:val="00a4656c"/>
    <w:pPr/>
    <w:rPr>
      <w:rFonts w:eastAsia="Times New Roman" w:cs="Times New Roman"/>
      <w:color w:val="000000"/>
      <w:szCs w:val="24"/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kszlat@yandex.ru" TargetMode="External"/><Relationship Id="rId3" Type="http://schemas.openxmlformats.org/officeDocument/2006/relationships/hyperlink" Target="https://disk.yandex.ru/d/xiiql7vjkr-9AA" TargetMode="External"/><Relationship Id="rId4" Type="http://schemas.openxmlformats.org/officeDocument/2006/relationships/hyperlink" Target="mailto:zlatecolog@mail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Application>LibreOffice/7.5.2.2$Windows_X86_64 LibreOffice_project/53bb9681a964705cf672590721dbc85eb4d0c3a2</Application>
  <AppVersion>15.0000</AppVersion>
  <Pages>2</Pages>
  <Words>468</Words>
  <Characters>3728</Characters>
  <CharactersWithSpaces>4152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2023-03-03T05:46:00Z</dcterms:created>
  <dc:creator>User</dc:creator>
  <dc:description/>
  <dc:language>ru-RU</dc:language>
  <cp:lastModifiedBy/>
  <dcterms:modified xsi:type="dcterms:W3CDTF">2025-01-28T12:57:24Z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